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7D32" w14:textId="77777777" w:rsidR="00493D6A" w:rsidRDefault="00093A27">
      <w:pPr>
        <w:pStyle w:val="Standard"/>
        <w:spacing w:before="180" w:after="90"/>
        <w:jc w:val="center"/>
      </w:pPr>
      <w:r>
        <w:rPr>
          <w:rFonts w:ascii="標楷體" w:eastAsia="標楷體" w:hAnsi="標楷體" w:cs="標楷體"/>
          <w:b/>
          <w:sz w:val="40"/>
          <w:szCs w:val="40"/>
        </w:rPr>
        <w:t>陳正昌老師獎學金申請表</w:t>
      </w:r>
    </w:p>
    <w:p w14:paraId="0BAED6EC" w14:textId="77777777" w:rsidR="00493D6A" w:rsidRDefault="00093A27">
      <w:pPr>
        <w:pStyle w:val="Standard"/>
        <w:spacing w:before="180" w:after="9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編號：                                         申請日期：　 年　 月　 日</w:t>
      </w:r>
    </w:p>
    <w:tbl>
      <w:tblPr>
        <w:tblW w:w="102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1326"/>
        <w:gridCol w:w="1986"/>
        <w:gridCol w:w="1238"/>
        <w:gridCol w:w="2161"/>
        <w:gridCol w:w="2748"/>
      </w:tblGrid>
      <w:tr w:rsidR="00493D6A" w14:paraId="2C34056B" w14:textId="77777777">
        <w:trPr>
          <w:cantSplit/>
          <w:trHeight w:hRule="exact" w:val="625"/>
          <w:jc w:val="center"/>
        </w:trPr>
        <w:tc>
          <w:tcPr>
            <w:tcW w:w="8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D77DF2B" w14:textId="77777777" w:rsidR="00493D6A" w:rsidRDefault="00093A27">
            <w:pPr>
              <w:pStyle w:val="Standard"/>
              <w:spacing w:line="0" w:lineRule="atLeast"/>
              <w:ind w:left="113" w:right="113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基本資料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960BF" w14:textId="77777777" w:rsidR="00493D6A" w:rsidRDefault="00093A27">
            <w:pPr>
              <w:pStyle w:val="Standard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姓名</w:t>
            </w:r>
          </w:p>
        </w:tc>
        <w:tc>
          <w:tcPr>
            <w:tcW w:w="19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136FD" w14:textId="77777777" w:rsidR="00493D6A" w:rsidRDefault="00493D6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732D9" w14:textId="77777777" w:rsidR="00493D6A" w:rsidRDefault="00093A2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學號</w:t>
            </w:r>
          </w:p>
        </w:tc>
        <w:tc>
          <w:tcPr>
            <w:tcW w:w="21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66562" w14:textId="77777777" w:rsidR="00493D6A" w:rsidRDefault="00493D6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</w:p>
        </w:tc>
        <w:tc>
          <w:tcPr>
            <w:tcW w:w="27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B3C1D11" w14:textId="77777777" w:rsidR="00493D6A" w:rsidRDefault="00093A27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（二吋照片）</w:t>
            </w:r>
          </w:p>
        </w:tc>
      </w:tr>
      <w:tr w:rsidR="00493D6A" w14:paraId="5243FCBE" w14:textId="77777777">
        <w:trPr>
          <w:cantSplit/>
          <w:trHeight w:hRule="exact" w:val="548"/>
          <w:jc w:val="center"/>
        </w:trPr>
        <w:tc>
          <w:tcPr>
            <w:tcW w:w="82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2C0B774" w14:textId="77777777" w:rsidR="0047792B" w:rsidRDefault="0047792B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AD853" w14:textId="77777777" w:rsidR="00493D6A" w:rsidRDefault="00093A27">
            <w:pPr>
              <w:pStyle w:val="Standard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年級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9B34E" w14:textId="77777777" w:rsidR="00493D6A" w:rsidRDefault="00493D6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0984C" w14:textId="77777777" w:rsidR="00493D6A" w:rsidRDefault="00093A2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聯絡電話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F50BB" w14:textId="77777777" w:rsidR="00493D6A" w:rsidRDefault="00493D6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pacing w:val="20"/>
                <w:sz w:val="27"/>
                <w:szCs w:val="27"/>
              </w:rPr>
            </w:pPr>
          </w:p>
        </w:tc>
        <w:tc>
          <w:tcPr>
            <w:tcW w:w="27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D690DD2" w14:textId="77777777" w:rsidR="0047792B" w:rsidRDefault="0047792B"/>
        </w:tc>
      </w:tr>
      <w:tr w:rsidR="00493D6A" w14:paraId="2C0642FF" w14:textId="77777777">
        <w:trPr>
          <w:cantSplit/>
          <w:trHeight w:val="526"/>
          <w:jc w:val="center"/>
        </w:trPr>
        <w:tc>
          <w:tcPr>
            <w:tcW w:w="82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543DB7E" w14:textId="77777777" w:rsidR="0047792B" w:rsidRDefault="0047792B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83BC6" w14:textId="77777777" w:rsidR="00493D6A" w:rsidRDefault="00093A27">
            <w:pPr>
              <w:pStyle w:val="Standard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出生日期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A1450" w14:textId="77777777" w:rsidR="00493D6A" w:rsidRDefault="00493D6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A24CB" w14:textId="77777777" w:rsidR="00493D6A" w:rsidRDefault="00093A2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清寒</w:t>
            </w:r>
          </w:p>
          <w:p w14:paraId="23425085" w14:textId="77777777" w:rsidR="00493D6A" w:rsidRDefault="00093A2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低收入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7D0D0" w14:textId="77777777" w:rsidR="00493D6A" w:rsidRDefault="00093A27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 xml:space="preserve">□是  </w:t>
            </w:r>
            <w:proofErr w:type="gramStart"/>
            <w:r>
              <w:rPr>
                <w:rFonts w:ascii="標楷體" w:eastAsia="標楷體" w:hAnsi="標楷體" w:cs="標楷體"/>
                <w:sz w:val="27"/>
                <w:szCs w:val="27"/>
              </w:rPr>
              <w:t>□否</w:t>
            </w:r>
            <w:proofErr w:type="gramEnd"/>
          </w:p>
        </w:tc>
        <w:tc>
          <w:tcPr>
            <w:tcW w:w="27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6B294E1" w14:textId="77777777" w:rsidR="0047792B" w:rsidRDefault="0047792B"/>
        </w:tc>
      </w:tr>
      <w:tr w:rsidR="00493D6A" w14:paraId="61990E4C" w14:textId="77777777">
        <w:trPr>
          <w:cantSplit/>
          <w:trHeight w:hRule="exact" w:val="567"/>
          <w:jc w:val="center"/>
        </w:trPr>
        <w:tc>
          <w:tcPr>
            <w:tcW w:w="82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7450084" w14:textId="77777777" w:rsidR="0047792B" w:rsidRDefault="0047792B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16D30" w14:textId="77777777" w:rsidR="00493D6A" w:rsidRDefault="00093A27">
            <w:pPr>
              <w:pStyle w:val="Standard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電子信箱</w:t>
            </w:r>
          </w:p>
        </w:tc>
        <w:tc>
          <w:tcPr>
            <w:tcW w:w="5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6D534" w14:textId="77777777" w:rsidR="00493D6A" w:rsidRDefault="00493D6A">
            <w:pPr>
              <w:pStyle w:val="Standard"/>
              <w:snapToGrid w:val="0"/>
              <w:spacing w:line="0" w:lineRule="atLeast"/>
              <w:ind w:left="113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</w:p>
        </w:tc>
        <w:tc>
          <w:tcPr>
            <w:tcW w:w="2748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E9E1505" w14:textId="77777777" w:rsidR="0047792B" w:rsidRDefault="0047792B"/>
        </w:tc>
      </w:tr>
      <w:tr w:rsidR="00493D6A" w14:paraId="0A14BF6A" w14:textId="77777777">
        <w:trPr>
          <w:cantSplit/>
          <w:trHeight w:hRule="exact" w:val="561"/>
          <w:jc w:val="center"/>
        </w:trPr>
        <w:tc>
          <w:tcPr>
            <w:tcW w:w="82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7C65D44" w14:textId="77777777" w:rsidR="0047792B" w:rsidRDefault="0047792B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4C383" w14:textId="77777777" w:rsidR="00493D6A" w:rsidRDefault="00093A27">
            <w:pPr>
              <w:pStyle w:val="Standard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通訊地址</w:t>
            </w:r>
          </w:p>
        </w:tc>
        <w:tc>
          <w:tcPr>
            <w:tcW w:w="8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D28D9" w14:textId="77777777" w:rsidR="00493D6A" w:rsidRDefault="00493D6A">
            <w:pPr>
              <w:pStyle w:val="Standard"/>
              <w:snapToGrid w:val="0"/>
              <w:spacing w:line="0" w:lineRule="atLeast"/>
              <w:ind w:left="113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</w:p>
        </w:tc>
      </w:tr>
      <w:tr w:rsidR="00493D6A" w14:paraId="7E7AFFC3" w14:textId="77777777">
        <w:trPr>
          <w:cantSplit/>
          <w:trHeight w:hRule="exact" w:val="554"/>
          <w:jc w:val="center"/>
        </w:trPr>
        <w:tc>
          <w:tcPr>
            <w:tcW w:w="82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8FFE9EC" w14:textId="77777777" w:rsidR="0047792B" w:rsidRDefault="0047792B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E736" w14:textId="77777777" w:rsidR="00493D6A" w:rsidRDefault="00093A27">
            <w:pPr>
              <w:pStyle w:val="Standard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戶籍地址</w:t>
            </w:r>
          </w:p>
        </w:tc>
        <w:tc>
          <w:tcPr>
            <w:tcW w:w="8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BF2B6" w14:textId="77777777" w:rsidR="00493D6A" w:rsidRDefault="00493D6A">
            <w:pPr>
              <w:pStyle w:val="Standard"/>
              <w:snapToGrid w:val="0"/>
              <w:spacing w:line="0" w:lineRule="atLeast"/>
              <w:ind w:left="113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</w:p>
        </w:tc>
      </w:tr>
      <w:tr w:rsidR="00493D6A" w14:paraId="1A1341C7" w14:textId="77777777">
        <w:trPr>
          <w:cantSplit/>
          <w:trHeight w:val="1667"/>
          <w:jc w:val="center"/>
        </w:trPr>
        <w:tc>
          <w:tcPr>
            <w:tcW w:w="82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FB2DF43" w14:textId="77777777" w:rsidR="0047792B" w:rsidRDefault="0047792B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BFE42" w14:textId="77777777" w:rsidR="00493D6A" w:rsidRDefault="00093A27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成績</w:t>
            </w:r>
          </w:p>
        </w:tc>
        <w:tc>
          <w:tcPr>
            <w:tcW w:w="8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5F98D" w14:textId="77777777" w:rsidR="00493D6A" w:rsidRDefault="00093A27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lang w:eastAsia="zh-HK"/>
              </w:rPr>
              <w:t>學期</w:t>
            </w:r>
          </w:p>
          <w:p w14:paraId="6C036C50" w14:textId="77777777" w:rsidR="00493D6A" w:rsidRDefault="00093A27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學業平均成績</w:t>
            </w: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         </w:t>
            </w:r>
          </w:p>
          <w:p w14:paraId="5A5F2DF3" w14:textId="77777777" w:rsidR="00493D6A" w:rsidRDefault="00093A27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班排名</w:t>
            </w: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        </w:t>
            </w:r>
          </w:p>
          <w:p w14:paraId="1072AAE8" w14:textId="77777777" w:rsidR="00493D6A" w:rsidRDefault="00093A27">
            <w:pPr>
              <w:pStyle w:val="Standard"/>
              <w:snapToGrid w:val="0"/>
              <w:ind w:left="120" w:right="12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操行成績</w:t>
            </w:r>
            <w:r>
              <w:rPr>
                <w:rFonts w:ascii="標楷體" w:eastAsia="標楷體" w:hAnsi="標楷體" w:cs="標楷體"/>
                <w:sz w:val="28"/>
                <w:u w:val="single"/>
              </w:rPr>
              <w:t xml:space="preserve">          </w:t>
            </w:r>
          </w:p>
        </w:tc>
      </w:tr>
      <w:tr w:rsidR="00493D6A" w14:paraId="34BD88A4" w14:textId="77777777">
        <w:trPr>
          <w:cantSplit/>
          <w:trHeight w:val="1846"/>
          <w:jc w:val="center"/>
        </w:trPr>
        <w:tc>
          <w:tcPr>
            <w:tcW w:w="824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FCF2B4F" w14:textId="77777777" w:rsidR="0047792B" w:rsidRDefault="0047792B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D627E" w14:textId="77777777" w:rsidR="00493D6A" w:rsidRDefault="00093A27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學生證</w:t>
            </w:r>
          </w:p>
        </w:tc>
        <w:tc>
          <w:tcPr>
            <w:tcW w:w="8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87215" w14:textId="77777777" w:rsidR="00493D6A" w:rsidRDefault="00093A27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正面影本</w:t>
            </w:r>
          </w:p>
        </w:tc>
      </w:tr>
      <w:tr w:rsidR="00493D6A" w14:paraId="5810FB5F" w14:textId="77777777">
        <w:trPr>
          <w:cantSplit/>
          <w:trHeight w:val="450"/>
          <w:jc w:val="center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62FBC8A" w14:textId="77777777" w:rsidR="00493D6A" w:rsidRDefault="00093A27">
            <w:pPr>
              <w:pStyle w:val="Standard"/>
              <w:spacing w:line="0" w:lineRule="atLeast"/>
              <w:ind w:left="113" w:right="113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附件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0E67A" w14:textId="77777777" w:rsidR="00493D6A" w:rsidRDefault="00093A27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勾選</w:t>
            </w:r>
          </w:p>
        </w:tc>
        <w:tc>
          <w:tcPr>
            <w:tcW w:w="8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6C930" w14:textId="77777777" w:rsidR="00493D6A" w:rsidRDefault="00093A27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項    目</w:t>
            </w:r>
          </w:p>
        </w:tc>
      </w:tr>
      <w:tr w:rsidR="00493D6A" w14:paraId="7EE471C9" w14:textId="77777777">
        <w:trPr>
          <w:cantSplit/>
          <w:trHeight w:val="450"/>
          <w:jc w:val="center"/>
        </w:trPr>
        <w:tc>
          <w:tcPr>
            <w:tcW w:w="8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E88498D" w14:textId="77777777" w:rsidR="0047792B" w:rsidRDefault="0047792B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A581F" w14:textId="77777777" w:rsidR="00493D6A" w:rsidRDefault="00493D6A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39C6B" w14:textId="77777777" w:rsidR="00493D6A" w:rsidRDefault="00093A27">
            <w:pPr>
              <w:pStyle w:val="Standard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1.</w:t>
            </w:r>
            <w:r>
              <w:rPr>
                <w:rFonts w:eastAsia="標楷體"/>
                <w:sz w:val="26"/>
                <w:szCs w:val="26"/>
              </w:rPr>
              <w:t>申請表乙份。</w:t>
            </w:r>
          </w:p>
        </w:tc>
      </w:tr>
      <w:tr w:rsidR="00493D6A" w14:paraId="71934F00" w14:textId="77777777">
        <w:trPr>
          <w:cantSplit/>
          <w:trHeight w:val="450"/>
          <w:jc w:val="center"/>
        </w:trPr>
        <w:tc>
          <w:tcPr>
            <w:tcW w:w="8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CEE1FB6" w14:textId="77777777" w:rsidR="0047792B" w:rsidRDefault="0047792B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34DF9" w14:textId="77777777" w:rsidR="00493D6A" w:rsidRDefault="00493D6A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346E4" w14:textId="77777777" w:rsidR="00493D6A" w:rsidRDefault="00093A27">
            <w:pPr>
              <w:pStyle w:val="Standard"/>
            </w:pPr>
            <w:r>
              <w:rPr>
                <w:rFonts w:eastAsia="標楷體"/>
                <w:sz w:val="26"/>
                <w:szCs w:val="26"/>
              </w:rPr>
              <w:t>2.</w:t>
            </w:r>
            <w:r>
              <w:rPr>
                <w:rFonts w:eastAsia="標楷體"/>
                <w:sz w:val="26"/>
                <w:szCs w:val="26"/>
              </w:rPr>
              <w:t>切</w:t>
            </w:r>
            <w:proofErr w:type="gramStart"/>
            <w:r>
              <w:rPr>
                <w:rFonts w:eastAsia="標楷體"/>
                <w:sz w:val="26"/>
                <w:szCs w:val="26"/>
              </w:rPr>
              <w:t>結書乙份</w:t>
            </w:r>
            <w:proofErr w:type="gramEnd"/>
            <w:r>
              <w:rPr>
                <w:rFonts w:eastAsia="標楷體"/>
                <w:sz w:val="26"/>
                <w:szCs w:val="26"/>
              </w:rPr>
              <w:t>。</w:t>
            </w:r>
          </w:p>
        </w:tc>
      </w:tr>
      <w:tr w:rsidR="00493D6A" w14:paraId="69341971" w14:textId="77777777">
        <w:trPr>
          <w:cantSplit/>
          <w:trHeight w:val="450"/>
          <w:jc w:val="center"/>
        </w:trPr>
        <w:tc>
          <w:tcPr>
            <w:tcW w:w="8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B4A995A" w14:textId="77777777" w:rsidR="0047792B" w:rsidRDefault="0047792B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9F055" w14:textId="77777777" w:rsidR="00493D6A" w:rsidRDefault="00493D6A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5B02B" w14:textId="77777777" w:rsidR="00493D6A" w:rsidRDefault="00093A27">
            <w:pPr>
              <w:pStyle w:val="Standard"/>
            </w:pPr>
            <w:r>
              <w:rPr>
                <w:rFonts w:eastAsia="標楷體"/>
                <w:sz w:val="26"/>
                <w:szCs w:val="26"/>
              </w:rPr>
              <w:t>3.</w:t>
            </w:r>
            <w:r>
              <w:rPr>
                <w:rFonts w:eastAsia="標楷體"/>
                <w:sz w:val="26"/>
                <w:szCs w:val="26"/>
              </w:rPr>
              <w:t>前一學期成績單乙份（</w:t>
            </w:r>
            <w:r>
              <w:rPr>
                <w:rFonts w:eastAsia="標楷體"/>
                <w:sz w:val="26"/>
                <w:szCs w:val="26"/>
                <w:lang w:eastAsia="zh-HK"/>
              </w:rPr>
              <w:t>含班排名</w:t>
            </w:r>
            <w:r>
              <w:rPr>
                <w:rFonts w:eastAsia="標楷體"/>
                <w:sz w:val="26"/>
                <w:szCs w:val="26"/>
              </w:rPr>
              <w:t>）。</w:t>
            </w:r>
          </w:p>
        </w:tc>
      </w:tr>
      <w:tr w:rsidR="00493D6A" w14:paraId="00676284" w14:textId="77777777">
        <w:trPr>
          <w:cantSplit/>
          <w:trHeight w:val="450"/>
          <w:jc w:val="center"/>
        </w:trPr>
        <w:tc>
          <w:tcPr>
            <w:tcW w:w="8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EC0EA42" w14:textId="77777777" w:rsidR="0047792B" w:rsidRDefault="0047792B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7902A" w14:textId="77777777" w:rsidR="00493D6A" w:rsidRDefault="00493D6A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258D9" w14:textId="77777777" w:rsidR="00493D6A" w:rsidRDefault="00093A27">
            <w:pPr>
              <w:pStyle w:val="Standard"/>
            </w:pPr>
            <w:r>
              <w:rPr>
                <w:rFonts w:eastAsia="標楷體"/>
                <w:sz w:val="26"/>
                <w:szCs w:val="26"/>
              </w:rPr>
              <w:t>4.</w:t>
            </w:r>
            <w:r>
              <w:rPr>
                <w:rFonts w:eastAsia="標楷體"/>
                <w:sz w:val="26"/>
                <w:szCs w:val="26"/>
              </w:rPr>
              <w:t>經濟狀況證明文件（</w:t>
            </w:r>
            <w:r>
              <w:rPr>
                <w:rFonts w:eastAsia="標楷體"/>
                <w:sz w:val="26"/>
                <w:szCs w:val="26"/>
                <w:lang w:eastAsia="zh-HK"/>
              </w:rPr>
              <w:t>弱勢學生</w:t>
            </w:r>
            <w:r>
              <w:rPr>
                <w:rFonts w:eastAsia="標楷體"/>
                <w:sz w:val="26"/>
                <w:szCs w:val="26"/>
              </w:rPr>
              <w:t>）。</w:t>
            </w:r>
          </w:p>
        </w:tc>
      </w:tr>
      <w:tr w:rsidR="00493D6A" w14:paraId="6D7D609F" w14:textId="77777777">
        <w:trPr>
          <w:cantSplit/>
          <w:trHeight w:val="450"/>
          <w:jc w:val="center"/>
        </w:trPr>
        <w:tc>
          <w:tcPr>
            <w:tcW w:w="8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93B01BA" w14:textId="77777777" w:rsidR="0047792B" w:rsidRDefault="0047792B"/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DF0A7" w14:textId="77777777" w:rsidR="00493D6A" w:rsidRDefault="00493D6A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5DB5E" w14:textId="77777777" w:rsidR="00493D6A" w:rsidRDefault="00093A27">
            <w:pPr>
              <w:pStyle w:val="Standard"/>
            </w:pPr>
            <w:r>
              <w:rPr>
                <w:rFonts w:eastAsia="標楷體"/>
                <w:sz w:val="26"/>
                <w:szCs w:val="26"/>
              </w:rPr>
              <w:t>5.</w:t>
            </w:r>
            <w:r>
              <w:rPr>
                <w:rFonts w:eastAsia="標楷體"/>
                <w:sz w:val="26"/>
                <w:szCs w:val="26"/>
              </w:rPr>
              <w:t>其他有助於申請本獎學金之證明文件</w:t>
            </w:r>
            <w:r>
              <w:rPr>
                <w:rFonts w:eastAsia="標楷體"/>
                <w:color w:val="000000"/>
                <w:sz w:val="26"/>
                <w:szCs w:val="26"/>
              </w:rPr>
              <w:t>。</w:t>
            </w:r>
          </w:p>
        </w:tc>
      </w:tr>
      <w:tr w:rsidR="00493D6A" w14:paraId="168DBB4C" w14:textId="77777777">
        <w:trPr>
          <w:cantSplit/>
          <w:trHeight w:hRule="exact" w:val="2231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7DF09E02" w14:textId="77777777" w:rsidR="00493D6A" w:rsidRDefault="00093A27">
            <w:pPr>
              <w:pStyle w:val="Standard"/>
              <w:spacing w:line="0" w:lineRule="atLeast"/>
              <w:ind w:left="113" w:right="113"/>
              <w:jc w:val="both"/>
              <w:rPr>
                <w:rFonts w:ascii="標楷體" w:eastAsia="標楷體" w:hAnsi="標楷體" w:cs="標楷體"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sz w:val="27"/>
                <w:szCs w:val="27"/>
              </w:rPr>
              <w:t>備註</w:t>
            </w:r>
          </w:p>
        </w:tc>
        <w:tc>
          <w:tcPr>
            <w:tcW w:w="9459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AA273" w14:textId="77777777" w:rsidR="00493D6A" w:rsidRDefault="00093A27">
            <w:pPr>
              <w:pStyle w:val="Standard"/>
              <w:ind w:left="360" w:hanging="360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ab/>
            </w:r>
            <w:r>
              <w:rPr>
                <w:rFonts w:eastAsia="標楷體"/>
                <w:sz w:val="28"/>
                <w:szCs w:val="28"/>
              </w:rPr>
              <w:t>獎學金申請資格：教育學系大學部</w:t>
            </w:r>
            <w:r>
              <w:rPr>
                <w:rFonts w:eastAsia="標楷體"/>
                <w:sz w:val="28"/>
                <w:szCs w:val="28"/>
                <w:lang w:eastAsia="zh-HK"/>
              </w:rPr>
              <w:t>一下</w:t>
            </w:r>
            <w:r>
              <w:rPr>
                <w:rFonts w:eastAsia="標楷體"/>
                <w:sz w:val="28"/>
                <w:szCs w:val="28"/>
              </w:rPr>
              <w:t>至四</w:t>
            </w:r>
            <w:r>
              <w:rPr>
                <w:rFonts w:eastAsia="標楷體"/>
                <w:sz w:val="28"/>
                <w:szCs w:val="28"/>
                <w:lang w:eastAsia="zh-HK"/>
              </w:rPr>
              <w:t>年級</w:t>
            </w:r>
            <w:r>
              <w:rPr>
                <w:rFonts w:eastAsia="標楷體"/>
                <w:sz w:val="28"/>
                <w:szCs w:val="28"/>
              </w:rPr>
              <w:t>學生。</w:t>
            </w:r>
          </w:p>
          <w:p w14:paraId="4E66C2A9" w14:textId="77777777" w:rsidR="00493D6A" w:rsidRDefault="00093A27">
            <w:pPr>
              <w:pStyle w:val="Standard"/>
              <w:ind w:left="360" w:hanging="3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ab/>
            </w:r>
            <w:r>
              <w:rPr>
                <w:rFonts w:eastAsia="標楷體"/>
                <w:sz w:val="28"/>
                <w:szCs w:val="28"/>
              </w:rPr>
              <w:t>繳交附件時，請依附件順序排列，並用釘書機訂好。</w:t>
            </w:r>
          </w:p>
          <w:p w14:paraId="57469FAA" w14:textId="77777777" w:rsidR="00493D6A" w:rsidRDefault="00093A27">
            <w:pPr>
              <w:pStyle w:val="Standard"/>
              <w:ind w:left="360" w:hanging="360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3.</w:t>
            </w:r>
            <w:r>
              <w:rPr>
                <w:rFonts w:eastAsia="標楷體"/>
                <w:sz w:val="28"/>
                <w:szCs w:val="28"/>
              </w:rPr>
              <w:tab/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申請文件請於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10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月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15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日</w:t>
            </w:r>
            <w:r>
              <w:rPr>
                <w:rFonts w:eastAsia="標楷體"/>
                <w:b/>
                <w:sz w:val="28"/>
                <w:szCs w:val="28"/>
                <w:u w:val="single"/>
                <w:lang w:eastAsia="zh-HK"/>
              </w:rPr>
              <w:t>或</w:t>
            </w:r>
            <w:r>
              <w:rPr>
                <w:rFonts w:eastAsia="標楷體"/>
                <w:b/>
                <w:sz w:val="28"/>
                <w:szCs w:val="28"/>
                <w:u w:val="single"/>
                <w:lang w:eastAsia="zh-HK"/>
              </w:rPr>
              <w:t>3</w:t>
            </w:r>
            <w:r>
              <w:rPr>
                <w:rFonts w:eastAsia="標楷體"/>
                <w:b/>
                <w:sz w:val="28"/>
                <w:szCs w:val="28"/>
                <w:u w:val="single"/>
                <w:lang w:eastAsia="zh-HK"/>
              </w:rPr>
              <w:t>月</w:t>
            </w:r>
            <w:r>
              <w:rPr>
                <w:rFonts w:eastAsia="標楷體"/>
                <w:b/>
                <w:sz w:val="28"/>
                <w:szCs w:val="28"/>
                <w:u w:val="single"/>
                <w:lang w:eastAsia="zh-HK"/>
              </w:rPr>
              <w:t>15</w:t>
            </w:r>
            <w:r>
              <w:rPr>
                <w:rFonts w:eastAsia="標楷體"/>
                <w:b/>
                <w:sz w:val="28"/>
                <w:szCs w:val="28"/>
                <w:u w:val="single"/>
                <w:lang w:eastAsia="zh-HK"/>
              </w:rPr>
              <w:t>日</w:t>
            </w:r>
            <w:r>
              <w:rPr>
                <w:rFonts w:eastAsia="標楷體"/>
                <w:b/>
                <w:sz w:val="28"/>
                <w:szCs w:val="28"/>
                <w:u w:val="single"/>
              </w:rPr>
              <w:t>前送至教育學系</w:t>
            </w:r>
            <w:proofErr w:type="gramStart"/>
            <w:r>
              <w:rPr>
                <w:rFonts w:eastAsia="標楷體"/>
                <w:b/>
                <w:sz w:val="28"/>
                <w:szCs w:val="28"/>
                <w:u w:val="single"/>
              </w:rPr>
              <w:t>系</w:t>
            </w:r>
            <w:proofErr w:type="gramEnd"/>
            <w:r>
              <w:rPr>
                <w:rFonts w:eastAsia="標楷體"/>
                <w:b/>
                <w:sz w:val="28"/>
                <w:szCs w:val="28"/>
                <w:u w:val="single"/>
              </w:rPr>
              <w:t>辦公室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  <w:p w14:paraId="4B682788" w14:textId="77777777" w:rsidR="00493D6A" w:rsidRDefault="00093A27">
            <w:pPr>
              <w:pStyle w:val="Standard"/>
              <w:ind w:left="360" w:hanging="360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4.</w:t>
            </w:r>
            <w:r>
              <w:rPr>
                <w:rFonts w:eastAsia="標楷體"/>
                <w:sz w:val="28"/>
                <w:szCs w:val="28"/>
              </w:rPr>
              <w:tab/>
            </w:r>
            <w:r>
              <w:rPr>
                <w:rFonts w:eastAsia="標楷體"/>
                <w:sz w:val="28"/>
                <w:szCs w:val="28"/>
              </w:rPr>
              <w:t>申請期間：</w:t>
            </w:r>
            <w:r>
              <w:rPr>
                <w:rFonts w:eastAsia="標楷體"/>
                <w:sz w:val="28"/>
                <w:szCs w:val="28"/>
                <w:lang w:eastAsia="zh-HK"/>
              </w:rPr>
              <w:t>上學期：</w:t>
            </w:r>
            <w:r>
              <w:rPr>
                <w:rFonts w:eastAsia="標楷體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  <w:lang w:eastAsia="zh-HK"/>
              </w:rPr>
              <w:t>月</w:t>
            </w:r>
            <w:r>
              <w:rPr>
                <w:rFonts w:eastAsia="標楷體"/>
                <w:sz w:val="28"/>
                <w:szCs w:val="28"/>
                <w:lang w:eastAsia="zh-HK"/>
              </w:rPr>
              <w:t>1</w:t>
            </w:r>
            <w:r>
              <w:rPr>
                <w:rFonts w:eastAsia="標楷體"/>
                <w:sz w:val="28"/>
                <w:szCs w:val="28"/>
                <w:lang w:eastAsia="zh-HK"/>
              </w:rPr>
              <w:t>日至</w:t>
            </w:r>
            <w:r>
              <w:rPr>
                <w:rFonts w:eastAsia="標楷體"/>
                <w:sz w:val="28"/>
                <w:szCs w:val="28"/>
                <w:lang w:eastAsia="zh-HK"/>
              </w:rPr>
              <w:t>10</w:t>
            </w:r>
            <w:r>
              <w:rPr>
                <w:rFonts w:eastAsia="標楷體"/>
                <w:sz w:val="28"/>
                <w:szCs w:val="28"/>
                <w:lang w:eastAsia="zh-HK"/>
              </w:rPr>
              <w:t>月</w:t>
            </w:r>
            <w:r>
              <w:rPr>
                <w:rFonts w:eastAsia="標楷體"/>
                <w:sz w:val="28"/>
                <w:szCs w:val="28"/>
                <w:lang w:eastAsia="zh-HK"/>
              </w:rPr>
              <w:t>15</w:t>
            </w:r>
            <w:r>
              <w:rPr>
                <w:rFonts w:eastAsia="標楷體"/>
                <w:sz w:val="28"/>
                <w:szCs w:val="28"/>
                <w:lang w:eastAsia="zh-HK"/>
              </w:rPr>
              <w:t>日。下學期：</w:t>
            </w:r>
            <w:r>
              <w:rPr>
                <w:rFonts w:eastAsia="標楷體"/>
                <w:sz w:val="28"/>
                <w:szCs w:val="28"/>
                <w:lang w:eastAsia="zh-HK"/>
              </w:rPr>
              <w:t>3</w:t>
            </w:r>
            <w:r>
              <w:rPr>
                <w:rFonts w:eastAsia="標楷體"/>
                <w:sz w:val="28"/>
                <w:szCs w:val="28"/>
                <w:lang w:eastAsia="zh-HK"/>
              </w:rPr>
              <w:t>月</w:t>
            </w:r>
            <w:r>
              <w:rPr>
                <w:rFonts w:eastAsia="標楷體"/>
                <w:sz w:val="28"/>
                <w:szCs w:val="28"/>
                <w:lang w:eastAsia="zh-HK"/>
              </w:rPr>
              <w:t>1</w:t>
            </w:r>
            <w:r>
              <w:rPr>
                <w:rFonts w:eastAsia="標楷體"/>
                <w:sz w:val="28"/>
                <w:szCs w:val="28"/>
                <w:lang w:eastAsia="zh-HK"/>
              </w:rPr>
              <w:t>日至</w:t>
            </w:r>
            <w:r>
              <w:rPr>
                <w:rFonts w:eastAsia="標楷體"/>
                <w:sz w:val="28"/>
                <w:szCs w:val="28"/>
                <w:lang w:eastAsia="zh-HK"/>
              </w:rPr>
              <w:t>3</w:t>
            </w:r>
            <w:r>
              <w:rPr>
                <w:rFonts w:eastAsia="標楷體"/>
                <w:sz w:val="28"/>
                <w:szCs w:val="28"/>
                <w:lang w:eastAsia="zh-HK"/>
              </w:rPr>
              <w:t>月</w:t>
            </w:r>
            <w:r>
              <w:rPr>
                <w:rFonts w:eastAsia="標楷體"/>
                <w:sz w:val="28"/>
                <w:szCs w:val="28"/>
                <w:lang w:eastAsia="zh-HK"/>
              </w:rPr>
              <w:t>15</w:t>
            </w:r>
            <w:r>
              <w:rPr>
                <w:rFonts w:eastAsia="標楷體"/>
                <w:sz w:val="28"/>
                <w:szCs w:val="28"/>
                <w:lang w:eastAsia="zh-HK"/>
              </w:rPr>
              <w:t>日。</w:t>
            </w:r>
            <w:r>
              <w:rPr>
                <w:rFonts w:eastAsia="標楷體"/>
                <w:sz w:val="28"/>
                <w:szCs w:val="28"/>
              </w:rPr>
              <w:t>超過時間或資料不齊全者不受理。</w:t>
            </w:r>
          </w:p>
          <w:p w14:paraId="75C16006" w14:textId="7935845A" w:rsidR="00493D6A" w:rsidRDefault="00093A27">
            <w:pPr>
              <w:pStyle w:val="Standard"/>
              <w:ind w:left="360" w:hanging="360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5.</w:t>
            </w:r>
            <w:r>
              <w:rPr>
                <w:rFonts w:eastAsia="標楷體"/>
                <w:sz w:val="28"/>
                <w:szCs w:val="28"/>
              </w:rPr>
              <w:tab/>
            </w:r>
            <w:r>
              <w:rPr>
                <w:rFonts w:eastAsia="標楷體"/>
                <w:sz w:val="28"/>
                <w:szCs w:val="28"/>
              </w:rPr>
              <w:t>聯絡人及電話：</w:t>
            </w:r>
            <w:r w:rsidR="00DF11EE">
              <w:rPr>
                <w:rFonts w:eastAsia="標楷體" w:hint="eastAsia"/>
                <w:sz w:val="28"/>
                <w:szCs w:val="28"/>
              </w:rPr>
              <w:t>陳先生</w:t>
            </w:r>
            <w:r>
              <w:rPr>
                <w:rFonts w:eastAsia="標楷體"/>
                <w:sz w:val="28"/>
                <w:szCs w:val="28"/>
              </w:rPr>
              <w:t xml:space="preserve">(08)766-3800 </w:t>
            </w:r>
            <w:r>
              <w:rPr>
                <w:rFonts w:eastAsia="標楷體"/>
                <w:sz w:val="28"/>
                <w:szCs w:val="28"/>
              </w:rPr>
              <w:t>分機</w:t>
            </w:r>
            <w:r>
              <w:rPr>
                <w:rFonts w:eastAsia="標楷體"/>
                <w:sz w:val="28"/>
                <w:szCs w:val="28"/>
              </w:rPr>
              <w:t>31402</w:t>
            </w:r>
            <w:r>
              <w:rPr>
                <w:rFonts w:eastAsia="標楷體"/>
                <w:sz w:val="28"/>
                <w:szCs w:val="28"/>
              </w:rPr>
              <w:t>。</w:t>
            </w:r>
          </w:p>
        </w:tc>
      </w:tr>
    </w:tbl>
    <w:p w14:paraId="5657027D" w14:textId="77777777" w:rsidR="00493D6A" w:rsidRDefault="00493D6A">
      <w:pPr>
        <w:pStyle w:val="Standard"/>
        <w:pageBreakBefore/>
      </w:pPr>
    </w:p>
    <w:tbl>
      <w:tblPr>
        <w:tblW w:w="103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6"/>
        <w:gridCol w:w="9166"/>
      </w:tblGrid>
      <w:tr w:rsidR="00493D6A" w14:paraId="7074804B" w14:textId="77777777">
        <w:trPr>
          <w:cantSplit/>
          <w:trHeight w:val="14235"/>
          <w:jc w:val="center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30751DF" w14:textId="77777777" w:rsidR="00493D6A" w:rsidRDefault="00093A27">
            <w:pPr>
              <w:pStyle w:val="Standard"/>
              <w:spacing w:before="180" w:after="90" w:line="360" w:lineRule="auto"/>
              <w:ind w:left="113" w:righ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自書經濟需要(備有經濟證明文件者，亦須簡單說明)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B766" w14:textId="77777777" w:rsidR="00493D6A" w:rsidRDefault="00093A27">
            <w:pPr>
              <w:pStyle w:val="Standard"/>
              <w:spacing w:before="180" w:after="90" w:line="420" w:lineRule="exact"/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(字數不限，14字大小、標楷體)</w:t>
            </w:r>
          </w:p>
        </w:tc>
      </w:tr>
    </w:tbl>
    <w:p w14:paraId="406ABEF3" w14:textId="77777777" w:rsidR="00493D6A" w:rsidRDefault="00493D6A">
      <w:pPr>
        <w:pStyle w:val="Standard"/>
        <w:wordWrap w:val="0"/>
        <w:overflowPunct w:val="0"/>
        <w:spacing w:line="428" w:lineRule="exact"/>
        <w:rPr>
          <w:rFonts w:eastAsia="標楷體"/>
        </w:rPr>
      </w:pPr>
    </w:p>
    <w:p w14:paraId="5A2C33F0" w14:textId="77777777" w:rsidR="00493D6A" w:rsidRDefault="00493D6A">
      <w:pPr>
        <w:pStyle w:val="Standard"/>
        <w:wordWrap w:val="0"/>
        <w:overflowPunct w:val="0"/>
        <w:spacing w:line="428" w:lineRule="exact"/>
        <w:rPr>
          <w:rFonts w:eastAsia="標楷體"/>
        </w:rPr>
      </w:pPr>
    </w:p>
    <w:p w14:paraId="6CD158D9" w14:textId="77777777" w:rsidR="00493D6A" w:rsidRDefault="00093A27">
      <w:pPr>
        <w:pStyle w:val="Standard"/>
        <w:wordWrap w:val="0"/>
        <w:overflowPunct w:val="0"/>
        <w:spacing w:line="428" w:lineRule="exact"/>
        <w:ind w:left="752"/>
        <w:jc w:val="both"/>
      </w:pPr>
      <w:r>
        <w:rPr>
          <w:rFonts w:eastAsia="標楷體"/>
          <w:b/>
          <w:spacing w:val="2"/>
          <w:sz w:val="36"/>
          <w:szCs w:val="36"/>
        </w:rPr>
        <w:t>國</w:t>
      </w:r>
      <w:r>
        <w:rPr>
          <w:rFonts w:eastAsia="標楷體"/>
          <w:b/>
          <w:sz w:val="36"/>
          <w:szCs w:val="36"/>
        </w:rPr>
        <w:t>立屏東大學教</w:t>
      </w:r>
      <w:r>
        <w:rPr>
          <w:rFonts w:eastAsia="標楷體"/>
          <w:b/>
          <w:spacing w:val="2"/>
          <w:sz w:val="36"/>
          <w:szCs w:val="36"/>
        </w:rPr>
        <w:t>育</w:t>
      </w:r>
      <w:r>
        <w:rPr>
          <w:rFonts w:eastAsia="標楷體"/>
          <w:b/>
          <w:sz w:val="36"/>
          <w:szCs w:val="36"/>
        </w:rPr>
        <w:t>學</w:t>
      </w:r>
      <w:r>
        <w:rPr>
          <w:rFonts w:eastAsia="標楷體"/>
          <w:b/>
          <w:spacing w:val="1"/>
          <w:sz w:val="36"/>
          <w:szCs w:val="36"/>
        </w:rPr>
        <w:t>系</w:t>
      </w:r>
      <w:r>
        <w:rPr>
          <w:rFonts w:eastAsia="標楷體"/>
          <w:b/>
          <w:spacing w:val="2"/>
          <w:sz w:val="36"/>
          <w:szCs w:val="36"/>
        </w:rPr>
        <w:t>陳正昌</w:t>
      </w:r>
      <w:r>
        <w:rPr>
          <w:rFonts w:eastAsia="標楷體"/>
          <w:b/>
          <w:sz w:val="36"/>
          <w:szCs w:val="36"/>
        </w:rPr>
        <w:t>老師獎學</w:t>
      </w:r>
      <w:r>
        <w:rPr>
          <w:rFonts w:eastAsia="標楷體"/>
          <w:b/>
          <w:spacing w:val="2"/>
          <w:sz w:val="36"/>
          <w:szCs w:val="36"/>
        </w:rPr>
        <w:t>金切結書</w:t>
      </w:r>
    </w:p>
    <w:p w14:paraId="364A74CB" w14:textId="77777777" w:rsidR="00493D6A" w:rsidRDefault="00493D6A">
      <w:pPr>
        <w:pStyle w:val="Standard"/>
        <w:wordWrap w:val="0"/>
        <w:overflowPunct w:val="0"/>
        <w:spacing w:line="428" w:lineRule="exact"/>
        <w:ind w:left="752"/>
        <w:rPr>
          <w:rFonts w:eastAsia="標楷體"/>
          <w:b/>
          <w:spacing w:val="2"/>
          <w:sz w:val="32"/>
          <w:szCs w:val="32"/>
        </w:rPr>
      </w:pPr>
    </w:p>
    <w:p w14:paraId="616F623E" w14:textId="77777777" w:rsidR="00493D6A" w:rsidRDefault="00093A27">
      <w:pPr>
        <w:pStyle w:val="Standard"/>
        <w:wordWrap w:val="0"/>
        <w:overflowPunct w:val="0"/>
        <w:spacing w:line="600" w:lineRule="auto"/>
        <w:ind w:left="752"/>
      </w:pPr>
      <w:r>
        <w:rPr>
          <w:rFonts w:eastAsia="標楷體"/>
          <w:sz w:val="32"/>
          <w:szCs w:val="32"/>
        </w:rPr>
        <w:t>本人</w:t>
      </w:r>
      <w:r>
        <w:rPr>
          <w:rFonts w:eastAsia="Times New Roman"/>
          <w:sz w:val="32"/>
          <w:szCs w:val="32"/>
        </w:rPr>
        <w:t xml:space="preserve">             </w:t>
      </w:r>
      <w:r>
        <w:rPr>
          <w:rFonts w:eastAsia="標楷體"/>
          <w:sz w:val="32"/>
          <w:szCs w:val="32"/>
        </w:rPr>
        <w:t>之子女</w:t>
      </w:r>
      <w:r>
        <w:rPr>
          <w:rFonts w:eastAsia="Times New Roman"/>
          <w:sz w:val="32"/>
          <w:szCs w:val="32"/>
        </w:rPr>
        <w:t xml:space="preserve">           </w:t>
      </w:r>
      <w:r>
        <w:rPr>
          <w:rFonts w:eastAsia="標楷體"/>
          <w:sz w:val="32"/>
          <w:szCs w:val="32"/>
        </w:rPr>
        <w:t>就讀貴校教育學系</w:t>
      </w:r>
      <w:r>
        <w:rPr>
          <w:rFonts w:eastAsia="Times New Roman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年</w:t>
      </w:r>
      <w:r>
        <w:rPr>
          <w:rFonts w:eastAsia="Times New Roman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班，因其優秀課業表現可領取</w:t>
      </w:r>
      <w:r>
        <w:rPr>
          <w:rFonts w:eastAsia="Times New Roman"/>
          <w:sz w:val="32"/>
          <w:szCs w:val="32"/>
        </w:rPr>
        <w:t xml:space="preserve">     </w:t>
      </w:r>
      <w:proofErr w:type="gramStart"/>
      <w:r>
        <w:rPr>
          <w:rFonts w:eastAsia="標楷體"/>
          <w:sz w:val="32"/>
          <w:szCs w:val="32"/>
        </w:rPr>
        <w:t>學年度第</w:t>
      </w:r>
      <w:proofErr w:type="gramEnd"/>
      <w:r>
        <w:rPr>
          <w:rFonts w:eastAsia="Times New Roman"/>
          <w:sz w:val="32"/>
          <w:szCs w:val="32"/>
        </w:rPr>
        <w:t xml:space="preserve">    </w:t>
      </w:r>
      <w:r>
        <w:rPr>
          <w:rFonts w:eastAsia="標楷體"/>
          <w:sz w:val="32"/>
          <w:szCs w:val="32"/>
        </w:rPr>
        <w:t>學期之</w:t>
      </w:r>
      <w:r>
        <w:rPr>
          <w:rFonts w:eastAsia="標楷體"/>
          <w:b/>
          <w:sz w:val="32"/>
          <w:szCs w:val="32"/>
        </w:rPr>
        <w:t>國立屏東大學教育學系陳正昌老師獎學金</w:t>
      </w:r>
      <w:r>
        <w:rPr>
          <w:rFonts w:eastAsia="標楷體"/>
          <w:sz w:val="32"/>
          <w:szCs w:val="32"/>
        </w:rPr>
        <w:t>。</w:t>
      </w:r>
      <w:proofErr w:type="gramStart"/>
      <w:r>
        <w:rPr>
          <w:rFonts w:eastAsia="標楷體"/>
          <w:sz w:val="32"/>
          <w:szCs w:val="32"/>
        </w:rPr>
        <w:t>本人與敝子女</w:t>
      </w:r>
      <w:proofErr w:type="gramEnd"/>
      <w:r>
        <w:rPr>
          <w:rFonts w:eastAsia="標楷體"/>
          <w:sz w:val="32"/>
          <w:szCs w:val="32"/>
        </w:rPr>
        <w:t>均願意依照貴校</w:t>
      </w:r>
      <w:r>
        <w:rPr>
          <w:rFonts w:ascii="標楷體" w:eastAsia="標楷體" w:hAnsi="標楷體" w:cs="標楷體"/>
          <w:b/>
          <w:sz w:val="32"/>
          <w:szCs w:val="32"/>
        </w:rPr>
        <w:t>「國立屏東大學教育學系陳正昌老師獎學金辦法」</w:t>
      </w:r>
      <w:r>
        <w:rPr>
          <w:rFonts w:ascii="標楷體" w:eastAsia="標楷體" w:hAnsi="標楷體" w:cs="標楷體"/>
          <w:sz w:val="32"/>
          <w:szCs w:val="32"/>
        </w:rPr>
        <w:t>之規定領取獎學金，並同意遵守獎學金辦法第八條「獲獎後如轉學他校，或被本校退學，應歸還獎學金」。</w:t>
      </w:r>
    </w:p>
    <w:p w14:paraId="0918BDD7" w14:textId="77777777" w:rsidR="00493D6A" w:rsidRDefault="00493D6A">
      <w:pPr>
        <w:pStyle w:val="Standard"/>
        <w:wordWrap w:val="0"/>
        <w:overflowPunct w:val="0"/>
        <w:spacing w:line="276" w:lineRule="auto"/>
        <w:ind w:left="752"/>
        <w:rPr>
          <w:rFonts w:ascii="標楷體" w:eastAsia="標楷體" w:hAnsi="標楷體" w:cs="標楷體"/>
          <w:sz w:val="32"/>
          <w:szCs w:val="32"/>
        </w:rPr>
      </w:pPr>
    </w:p>
    <w:p w14:paraId="1537A85D" w14:textId="77777777" w:rsidR="00493D6A" w:rsidRDefault="00493D6A">
      <w:pPr>
        <w:pStyle w:val="Standard"/>
        <w:wordWrap w:val="0"/>
        <w:overflowPunct w:val="0"/>
        <w:spacing w:line="276" w:lineRule="auto"/>
        <w:ind w:left="752"/>
        <w:rPr>
          <w:rFonts w:eastAsia="標楷體"/>
          <w:sz w:val="32"/>
          <w:szCs w:val="32"/>
        </w:rPr>
      </w:pPr>
    </w:p>
    <w:p w14:paraId="1342C7A9" w14:textId="77777777" w:rsidR="00493D6A" w:rsidRDefault="00493D6A">
      <w:pPr>
        <w:pStyle w:val="Standard"/>
        <w:wordWrap w:val="0"/>
        <w:overflowPunct w:val="0"/>
        <w:spacing w:line="276" w:lineRule="auto"/>
        <w:ind w:left="752"/>
        <w:rPr>
          <w:rFonts w:eastAsia="標楷體"/>
          <w:sz w:val="32"/>
          <w:szCs w:val="32"/>
        </w:rPr>
      </w:pPr>
    </w:p>
    <w:p w14:paraId="03F26A00" w14:textId="77777777" w:rsidR="00493D6A" w:rsidRDefault="00093A27">
      <w:pPr>
        <w:pStyle w:val="Standard"/>
        <w:wordWrap w:val="0"/>
        <w:overflowPunct w:val="0"/>
        <w:spacing w:line="276" w:lineRule="auto"/>
        <w:ind w:left="752"/>
      </w:pPr>
      <w:r>
        <w:rPr>
          <w:rFonts w:eastAsia="標楷體"/>
          <w:sz w:val="32"/>
          <w:szCs w:val="32"/>
        </w:rPr>
        <w:t>學生簽章</w:t>
      </w:r>
      <w:r>
        <w:rPr>
          <w:rFonts w:ascii="標楷體" w:eastAsia="標楷體" w:hAnsi="標楷體" w:cs="標楷體"/>
          <w:sz w:val="32"/>
          <w:szCs w:val="32"/>
        </w:rPr>
        <w:t>：                    學生身份證字號：</w:t>
      </w:r>
    </w:p>
    <w:p w14:paraId="05D9400B" w14:textId="77777777" w:rsidR="00493D6A" w:rsidRDefault="00093A27">
      <w:pPr>
        <w:pStyle w:val="Standard"/>
        <w:wordWrap w:val="0"/>
        <w:overflowPunct w:val="0"/>
        <w:spacing w:line="276" w:lineRule="auto"/>
        <w:ind w:left="752"/>
      </w:pPr>
      <w:r>
        <w:rPr>
          <w:rFonts w:eastAsia="標楷體"/>
          <w:sz w:val="32"/>
          <w:szCs w:val="32"/>
        </w:rPr>
        <w:t>家長或監護人簽章</w:t>
      </w:r>
      <w:r>
        <w:rPr>
          <w:rFonts w:ascii="標楷體" w:eastAsia="標楷體" w:hAnsi="標楷體" w:cs="標楷體"/>
          <w:sz w:val="32"/>
          <w:szCs w:val="32"/>
        </w:rPr>
        <w:t>：            家長或監護人身份證字號：</w:t>
      </w:r>
    </w:p>
    <w:p w14:paraId="7A7AA8C1" w14:textId="77777777" w:rsidR="00493D6A" w:rsidRDefault="00093A27">
      <w:pPr>
        <w:pStyle w:val="Standard"/>
        <w:wordWrap w:val="0"/>
        <w:overflowPunct w:val="0"/>
        <w:spacing w:line="276" w:lineRule="auto"/>
        <w:ind w:left="752"/>
      </w:pPr>
      <w:r>
        <w:rPr>
          <w:rFonts w:eastAsia="標楷體"/>
          <w:sz w:val="32"/>
          <w:szCs w:val="32"/>
        </w:rPr>
        <w:t>電話</w:t>
      </w:r>
      <w:r>
        <w:rPr>
          <w:rFonts w:ascii="標楷體" w:eastAsia="標楷體" w:hAnsi="標楷體" w:cs="標楷體"/>
          <w:sz w:val="32"/>
          <w:szCs w:val="32"/>
        </w:rPr>
        <w:t>：</w:t>
      </w:r>
    </w:p>
    <w:p w14:paraId="4EA8EE3F" w14:textId="77777777" w:rsidR="00493D6A" w:rsidRDefault="00093A27">
      <w:pPr>
        <w:pStyle w:val="Standard"/>
        <w:wordWrap w:val="0"/>
        <w:overflowPunct w:val="0"/>
        <w:spacing w:line="276" w:lineRule="auto"/>
        <w:ind w:left="752"/>
      </w:pPr>
      <w:r>
        <w:rPr>
          <w:rFonts w:eastAsia="標楷體"/>
          <w:sz w:val="32"/>
          <w:szCs w:val="32"/>
        </w:rPr>
        <w:t>地址</w:t>
      </w:r>
      <w:r>
        <w:rPr>
          <w:rFonts w:ascii="標楷體" w:eastAsia="標楷體" w:hAnsi="標楷體" w:cs="標楷體"/>
          <w:sz w:val="32"/>
          <w:szCs w:val="32"/>
        </w:rPr>
        <w:t>：</w:t>
      </w:r>
    </w:p>
    <w:p w14:paraId="41C8C3B9" w14:textId="77777777" w:rsidR="00493D6A" w:rsidRDefault="00493D6A">
      <w:pPr>
        <w:pStyle w:val="Standard"/>
        <w:wordWrap w:val="0"/>
        <w:overflowPunct w:val="0"/>
        <w:spacing w:line="276" w:lineRule="auto"/>
        <w:ind w:left="752"/>
        <w:rPr>
          <w:rFonts w:ascii="標楷體" w:eastAsia="標楷體" w:hAnsi="標楷體" w:cs="標楷體"/>
          <w:sz w:val="32"/>
          <w:szCs w:val="32"/>
        </w:rPr>
      </w:pPr>
    </w:p>
    <w:p w14:paraId="4E096C12" w14:textId="77777777" w:rsidR="00493D6A" w:rsidRDefault="00493D6A">
      <w:pPr>
        <w:pStyle w:val="Standard"/>
        <w:wordWrap w:val="0"/>
        <w:overflowPunct w:val="0"/>
        <w:spacing w:line="276" w:lineRule="auto"/>
        <w:rPr>
          <w:rFonts w:eastAsia="標楷體"/>
          <w:sz w:val="32"/>
          <w:szCs w:val="32"/>
        </w:rPr>
      </w:pPr>
    </w:p>
    <w:p w14:paraId="5A83BC8A" w14:textId="77777777" w:rsidR="00493D6A" w:rsidRDefault="00093A27">
      <w:pPr>
        <w:pStyle w:val="Standard"/>
        <w:wordWrap w:val="0"/>
        <w:overflowPunct w:val="0"/>
        <w:spacing w:line="276" w:lineRule="auto"/>
        <w:ind w:left="752"/>
        <w:jc w:val="both"/>
      </w:pPr>
      <w:r>
        <w:rPr>
          <w:rFonts w:eastAsia="標楷體"/>
          <w:sz w:val="32"/>
          <w:szCs w:val="32"/>
        </w:rPr>
        <w:t>中華民國年</w:t>
      </w:r>
      <w:r>
        <w:rPr>
          <w:rFonts w:ascii="標楷體" w:eastAsia="標楷體" w:hAnsi="標楷體" w:cs="標楷體"/>
          <w:sz w:val="32"/>
          <w:szCs w:val="32"/>
        </w:rPr>
        <w:t>月日</w:t>
      </w:r>
    </w:p>
    <w:sectPr w:rsidR="00493D6A">
      <w:footerReference w:type="default" r:id="rId7"/>
      <w:pgSz w:w="11906" w:h="16838"/>
      <w:pgMar w:top="720" w:right="720" w:bottom="1048" w:left="72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64A6" w14:textId="77777777" w:rsidR="00F34E52" w:rsidRDefault="00F34E52">
      <w:r>
        <w:separator/>
      </w:r>
    </w:p>
  </w:endnote>
  <w:endnote w:type="continuationSeparator" w:id="0">
    <w:p w14:paraId="7B83A724" w14:textId="77777777" w:rsidR="00F34E52" w:rsidRDefault="00F3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90EC" w14:textId="77777777" w:rsidR="00CD766B" w:rsidRDefault="00093A27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2CB9EA7" w14:textId="77777777" w:rsidR="00CD766B" w:rsidRDefault="00F34E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9897" w14:textId="77777777" w:rsidR="00F34E52" w:rsidRDefault="00F34E52">
      <w:r>
        <w:rPr>
          <w:color w:val="000000"/>
        </w:rPr>
        <w:separator/>
      </w:r>
    </w:p>
  </w:footnote>
  <w:footnote w:type="continuationSeparator" w:id="0">
    <w:p w14:paraId="1AD316C0" w14:textId="77777777" w:rsidR="00F34E52" w:rsidRDefault="00F34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287"/>
    <w:multiLevelType w:val="multilevel"/>
    <w:tmpl w:val="0638E4F6"/>
    <w:styleLink w:val="WW8Num3"/>
    <w:lvl w:ilvl="0">
      <w:start w:val="1"/>
      <w:numFmt w:val="japaneseCounting"/>
      <w:lvlText w:val="%1、"/>
      <w:lvlJc w:val="left"/>
      <w:pPr>
        <w:ind w:left="1245" w:hanging="72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34810127"/>
    <w:multiLevelType w:val="multilevel"/>
    <w:tmpl w:val="DCBA5858"/>
    <w:styleLink w:val="WW8Num1"/>
    <w:lvl w:ilvl="0">
      <w:start w:val="1"/>
      <w:numFmt w:val="japaneseCounting"/>
      <w:lvlText w:val="%1、"/>
      <w:lvlJc w:val="left"/>
      <w:pPr>
        <w:ind w:left="1005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2" w15:restartNumberingAfterBreak="0">
    <w:nsid w:val="51D52459"/>
    <w:multiLevelType w:val="multilevel"/>
    <w:tmpl w:val="30CA37AC"/>
    <w:styleLink w:val="WW8Num2"/>
    <w:lvl w:ilvl="0">
      <w:start w:val="1"/>
      <w:numFmt w:val="japaneseCounting"/>
      <w:lvlText w:val="%1、"/>
      <w:lvlJc w:val="left"/>
      <w:pPr>
        <w:ind w:left="1005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6A"/>
    <w:rsid w:val="00093A27"/>
    <w:rsid w:val="0047792B"/>
    <w:rsid w:val="00493D6A"/>
    <w:rsid w:val="00DF11EE"/>
    <w:rsid w:val="00F3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9908F"/>
  <w15:docId w15:val="{780E572B-981F-40EF-974E-F94EF943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440" w:lineRule="exact"/>
      <w:jc w:val="center"/>
      <w:textAlignment w:val="auto"/>
    </w:pPr>
    <w:rPr>
      <w:rFonts w:ascii="標楷體" w:eastAsia="標楷體" w:hAnsi="標楷體" w:cs="標楷體"/>
      <w:sz w:val="40"/>
      <w:szCs w:val="20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Plain Text"/>
    <w:basedOn w:val="Standard"/>
    <w:pPr>
      <w:textAlignment w:val="auto"/>
    </w:pPr>
    <w:rPr>
      <w:rFonts w:ascii="細明體, MingLiU" w:eastAsia="細明體, MingLiU" w:hAnsi="細明體, MingLiU" w:cs="Courier New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color w:val="0000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8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9">
    <w:name w:val="純文字 字元"/>
    <w:rPr>
      <w:rFonts w:ascii="細明體, MingLiU" w:eastAsia="細明體, MingLiU" w:hAnsi="細明體, MingLiU" w:cs="Times New Roman"/>
      <w:szCs w:val="24"/>
    </w:rPr>
  </w:style>
  <w:style w:type="character" w:customStyle="1" w:styleId="aa">
    <w:name w:val="本文 字元"/>
    <w:rPr>
      <w:rFonts w:ascii="標楷體" w:eastAsia="標楷體" w:hAnsi="標楷體" w:cs="Times New Roman"/>
      <w:sz w:val="40"/>
      <w:szCs w:val="20"/>
    </w:rPr>
  </w:style>
  <w:style w:type="character" w:customStyle="1" w:styleId="ab">
    <w:name w:val="頁首 字元"/>
    <w:rPr>
      <w:rFonts w:ascii="Times New Roman" w:eastAsia="Times New Roman" w:hAnsi="Times New Roman" w:cs="Times New Roman"/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DianGou Chen</cp:lastModifiedBy>
  <cp:revision>2</cp:revision>
  <dcterms:created xsi:type="dcterms:W3CDTF">2025-02-11T06:57:00Z</dcterms:created>
  <dcterms:modified xsi:type="dcterms:W3CDTF">2025-02-11T06:57:00Z</dcterms:modified>
</cp:coreProperties>
</file>